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66C3" w:rsidRPr="009166C3" w:rsidRDefault="009166C3" w:rsidP="009166C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36"/>
          <w:szCs w:val="36"/>
          <w:lang w:eastAsia="ru-RU"/>
        </w:rPr>
      </w:pPr>
      <w:r w:rsidRPr="009166C3">
        <w:rPr>
          <w:rFonts w:ascii="Tahoma" w:eastAsia="Times New Roman" w:hAnsi="Tahoma" w:cs="Tahoma"/>
          <w:color w:val="000000"/>
          <w:sz w:val="36"/>
          <w:szCs w:val="36"/>
          <w:lang w:eastAsia="ru-RU"/>
        </w:rPr>
        <w:t>История школы</w:t>
      </w:r>
    </w:p>
    <w:p w:rsidR="009166C3" w:rsidRPr="009166C3" w:rsidRDefault="009166C3" w:rsidP="009166C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166C3">
        <w:rPr>
          <w:rFonts w:ascii="Tahoma" w:eastAsia="Times New Roman" w:hAnsi="Tahoma" w:cs="Tahoma"/>
          <w:color w:val="999999"/>
          <w:sz w:val="17"/>
          <w:szCs w:val="17"/>
          <w:lang w:eastAsia="ru-RU"/>
        </w:rPr>
        <w:t> </w:t>
      </w:r>
      <w:bookmarkStart w:id="0" w:name="_GoBack"/>
      <w:bookmarkEnd w:id="0"/>
      <w:r w:rsidRPr="009166C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  <w:r w:rsidRPr="009166C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   Первая советская школа в </w:t>
      </w:r>
      <w:proofErr w:type="spellStart"/>
      <w:r w:rsidRPr="009166C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Атланауле</w:t>
      </w:r>
      <w:proofErr w:type="spellEnd"/>
      <w:r w:rsidRPr="009166C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открылась в 1920 году. Основателем школы и первым учителем стал  </w:t>
      </w:r>
      <w:proofErr w:type="spellStart"/>
      <w:r w:rsidRPr="009166C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Абдурахман</w:t>
      </w:r>
      <w:proofErr w:type="spellEnd"/>
      <w:r w:rsidRPr="009166C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9166C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Абакаров</w:t>
      </w:r>
      <w:proofErr w:type="spellEnd"/>
      <w:r w:rsidRPr="009166C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. Много сил и труда вложил он в её создании. Не хватало, самого необходимого – бумаги, карандашей, совсем не было книг. Но стремление учиться у детей было велико. Беседы учителя с родителями о необходимости образования,  вызвали у них веру в школу.</w:t>
      </w:r>
    </w:p>
    <w:p w:rsidR="009166C3" w:rsidRPr="009166C3" w:rsidRDefault="009166C3" w:rsidP="009166C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166C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В 1932 году по инициативе председателя колхоза Д. </w:t>
      </w:r>
      <w:proofErr w:type="spellStart"/>
      <w:r w:rsidRPr="009166C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Даибова</w:t>
      </w:r>
      <w:proofErr w:type="spellEnd"/>
      <w:r w:rsidRPr="009166C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в </w:t>
      </w:r>
      <w:proofErr w:type="spellStart"/>
      <w:r w:rsidRPr="009166C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Атланауле</w:t>
      </w:r>
      <w:proofErr w:type="spellEnd"/>
      <w:r w:rsidRPr="009166C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была построена новая школа. В 1939 году основатель и первый учитель школы </w:t>
      </w:r>
      <w:proofErr w:type="spellStart"/>
      <w:r w:rsidRPr="009166C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Абакаров</w:t>
      </w:r>
      <w:proofErr w:type="spellEnd"/>
      <w:r w:rsidRPr="009166C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А. за выдающиеся успехи в образовании, воспитании подрастающего поколения был награждён орденом Трудового Красного Знамени, а затем орденом Ленина и медалью «За доблестный труд».</w:t>
      </w:r>
    </w:p>
    <w:p w:rsidR="009166C3" w:rsidRPr="009166C3" w:rsidRDefault="009166C3" w:rsidP="009166C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166C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Орденом  Трудового красного Знамени была награждена также Аронова Рива </w:t>
      </w:r>
      <w:proofErr w:type="spellStart"/>
      <w:r w:rsidRPr="009166C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Мироновна</w:t>
      </w:r>
      <w:proofErr w:type="spellEnd"/>
      <w:r w:rsidRPr="009166C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,  учительница русского языка. Награды им вручал сам </w:t>
      </w:r>
      <w:proofErr w:type="spellStart"/>
      <w:r w:rsidRPr="009166C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М.И.Калинин</w:t>
      </w:r>
      <w:proofErr w:type="spellEnd"/>
      <w:r w:rsidRPr="009166C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в Кремле.</w:t>
      </w:r>
    </w:p>
    <w:p w:rsidR="009166C3" w:rsidRPr="009166C3" w:rsidRDefault="009166C3" w:rsidP="009166C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proofErr w:type="spellStart"/>
      <w:r w:rsidRPr="009166C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Атланаульская</w:t>
      </w:r>
      <w:proofErr w:type="spellEnd"/>
      <w:r w:rsidRPr="009166C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школа в своём развитии  прошла все стадии: была начальной,  с 1935 года стала семилетней, а сейчас даёт своим питомцам среднее образование.</w:t>
      </w:r>
    </w:p>
    <w:p w:rsidR="009166C3" w:rsidRPr="009166C3" w:rsidRDefault="009166C3" w:rsidP="009166C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166C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Большое место в воспитательной работе уделяется трудовому воспитанию и </w:t>
      </w:r>
      <w:proofErr w:type="spellStart"/>
      <w:r w:rsidRPr="009166C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профориентационной</w:t>
      </w:r>
      <w:proofErr w:type="spellEnd"/>
      <w:r w:rsidRPr="009166C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работе. Составной частью единого </w:t>
      </w:r>
      <w:proofErr w:type="gramStart"/>
      <w:r w:rsidRPr="009166C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учебного-воспитательного</w:t>
      </w:r>
      <w:proofErr w:type="gramEnd"/>
      <w:r w:rsidRPr="009166C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процесса стала школьная производственная бригада, основанная в 1975 году. Руководил бригадой учитель химии </w:t>
      </w:r>
      <w:proofErr w:type="spellStart"/>
      <w:r w:rsidRPr="009166C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Абакаров</w:t>
      </w:r>
      <w:proofErr w:type="spellEnd"/>
      <w:r w:rsidRPr="009166C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9166C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Солтанмурад</w:t>
      </w:r>
      <w:proofErr w:type="spellEnd"/>
      <w:r w:rsidRPr="009166C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9166C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Серажутдинович</w:t>
      </w:r>
      <w:proofErr w:type="spellEnd"/>
      <w:r w:rsidRPr="009166C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. Бригада позволяла сочетать обучение с производственным трудом, воспитывала чувство коллективизма и ответственности перед своими товарищами.</w:t>
      </w:r>
    </w:p>
    <w:p w:rsidR="009166C3" w:rsidRPr="009166C3" w:rsidRDefault="009166C3" w:rsidP="009166C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166C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С 1977 по 1982 г. школьная производственная бригада занимала </w:t>
      </w:r>
      <w:r w:rsidRPr="009166C3">
        <w:rPr>
          <w:rFonts w:ascii="Times New Roman" w:eastAsia="Times New Roman" w:hAnsi="Times New Roman" w:cs="Times New Roman"/>
          <w:color w:val="000000"/>
          <w:sz w:val="36"/>
          <w:szCs w:val="36"/>
          <w:lang w:val="en-US" w:eastAsia="ru-RU"/>
        </w:rPr>
        <w:t>I</w:t>
      </w:r>
      <w:r w:rsidRPr="009166C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 место в районе по итогам соц. соревнования.  С 1982 по 1985 год по производственным показателям бригада занимала </w:t>
      </w:r>
      <w:r w:rsidRPr="009166C3">
        <w:rPr>
          <w:rFonts w:ascii="Times New Roman" w:eastAsia="Times New Roman" w:hAnsi="Times New Roman" w:cs="Times New Roman"/>
          <w:color w:val="000000"/>
          <w:sz w:val="36"/>
          <w:szCs w:val="36"/>
          <w:lang w:val="en-US" w:eastAsia="ru-RU"/>
        </w:rPr>
        <w:t>I</w:t>
      </w:r>
      <w:r w:rsidRPr="009166C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-место в республике. За успехи в трудовом воспитании и победу в соц. соревновании бригада не раз </w:t>
      </w:r>
      <w:r w:rsidRPr="009166C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lastRenderedPageBreak/>
        <w:t>награждалась переходящими Красными Знамёнами РК и ЦК ВЛКСМ и Почётными грамотами. Выпускники 1979 г. обратились ко всем выпускникам школ республики с призывом «Всем классом – в родной совхоз!» </w:t>
      </w:r>
    </w:p>
    <w:p w:rsidR="009166C3" w:rsidRPr="009166C3" w:rsidRDefault="009166C3" w:rsidP="009166C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166C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     Сегодня школа живёт полнокровной жизнью. В школе работают</w:t>
      </w:r>
    </w:p>
    <w:p w:rsidR="009166C3" w:rsidRPr="009166C3" w:rsidRDefault="009166C3" w:rsidP="009166C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166C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46 учителей.</w:t>
      </w:r>
    </w:p>
    <w:p w:rsidR="009166C3" w:rsidRPr="009166C3" w:rsidRDefault="009166C3" w:rsidP="009166C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166C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«Школа – это, прежде всего учитель, - писал В.А. Сухомлинский - Личность учителя – краеугольный камень воспитания».</w:t>
      </w:r>
    </w:p>
    <w:p w:rsidR="009166C3" w:rsidRPr="009166C3" w:rsidRDefault="009166C3" w:rsidP="009166C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166C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В школе подобран сплочённый коллектив учителей, который отдаёт все силы и способности делу обучения и воспитания учащихся.</w:t>
      </w:r>
    </w:p>
    <w:p w:rsidR="009166C3" w:rsidRPr="009166C3" w:rsidRDefault="009166C3" w:rsidP="009166C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166C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Ежегодно школа занимает </w:t>
      </w:r>
      <w:r w:rsidRPr="009166C3">
        <w:rPr>
          <w:rFonts w:ascii="Times New Roman" w:eastAsia="Times New Roman" w:hAnsi="Times New Roman" w:cs="Times New Roman"/>
          <w:color w:val="000000"/>
          <w:sz w:val="36"/>
          <w:szCs w:val="36"/>
          <w:lang w:val="en-US" w:eastAsia="ru-RU"/>
        </w:rPr>
        <w:t>I</w:t>
      </w:r>
      <w:r w:rsidRPr="009166C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-е место среди школ района.</w:t>
      </w:r>
    </w:p>
    <w:p w:rsidR="009166C3" w:rsidRPr="009166C3" w:rsidRDefault="009166C3" w:rsidP="009166C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166C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Ученики школы занимают призовые места  на районных и республиканских олимпиадах по предметам, участвуют в конкурсе «Шаг будущее».</w:t>
      </w:r>
    </w:p>
    <w:p w:rsidR="009166C3" w:rsidRPr="009166C3" w:rsidRDefault="009166C3" w:rsidP="009166C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166C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Коллектив школы бережно хранит традиции накопленные школой, лучший опыт учителей. Всё положительное передаётся из поколения в поколение. Новое прорастает на крепких корнях </w:t>
      </w:r>
      <w:proofErr w:type="gramStart"/>
      <w:r w:rsidRPr="009166C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положительного</w:t>
      </w:r>
      <w:proofErr w:type="gramEnd"/>
      <w:r w:rsidRPr="009166C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прошлых лет. Вместе с тем коллектив обладает чувством нового. В школе ведутся эксперименты, апробируются новые программы.</w:t>
      </w:r>
    </w:p>
    <w:p w:rsidR="009166C3" w:rsidRPr="009166C3" w:rsidRDefault="009166C3" w:rsidP="009166C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166C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С 2005 –</w:t>
      </w:r>
      <w:proofErr w:type="spellStart"/>
      <w:r w:rsidRPr="009166C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го</w:t>
      </w:r>
      <w:proofErr w:type="spellEnd"/>
      <w:r w:rsidRPr="009166C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года школа участник республиканского эксперимента по Гуманной педагогике. В рамках реализации идей Гуманной педагогики, учителями школы ежегодно проводятся мастер-классы, семинары. Педсоветы по Гуманной педагогике.</w:t>
      </w:r>
    </w:p>
    <w:p w:rsidR="009166C3" w:rsidRPr="009166C3" w:rsidRDefault="009166C3" w:rsidP="009166C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166C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По программе Гуманной педагогики работает  Родительский университет.</w:t>
      </w:r>
    </w:p>
    <w:p w:rsidR="009166C3" w:rsidRPr="009166C3" w:rsidRDefault="009166C3" w:rsidP="009166C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166C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 </w:t>
      </w:r>
    </w:p>
    <w:p w:rsidR="009166C3" w:rsidRPr="009166C3" w:rsidRDefault="009166C3" w:rsidP="009166C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166C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Школа-участник Республиканского эксперимента по Гуманной педагогике. C2005-гoдa, с 2007 года работает как </w:t>
      </w:r>
      <w:proofErr w:type="gramStart"/>
      <w:r w:rsidRPr="009166C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базовая</w:t>
      </w:r>
      <w:proofErr w:type="gramEnd"/>
      <w:r w:rsidRPr="009166C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для школ Буйнакского района, участник 6-ти </w:t>
      </w:r>
      <w:r w:rsidRPr="009166C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lastRenderedPageBreak/>
        <w:t>Республиканских педагогических чтений по Гуманной педагогике и Первых Кавказских педагогических чтений</w:t>
      </w:r>
      <w:proofErr w:type="gramStart"/>
      <w:r w:rsidRPr="009166C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.</w:t>
      </w:r>
      <w:proofErr w:type="gramEnd"/>
    </w:p>
    <w:p w:rsidR="009166C3" w:rsidRPr="009166C3" w:rsidRDefault="009166C3" w:rsidP="009166C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166C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     Школа является обладателем Премии Президента по приоритетному национальному проекту «Образование».</w:t>
      </w:r>
    </w:p>
    <w:p w:rsidR="009166C3" w:rsidRPr="009166C3" w:rsidRDefault="009166C3" w:rsidP="009166C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166C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     5 учителей: </w:t>
      </w:r>
      <w:proofErr w:type="gramStart"/>
      <w:r w:rsidRPr="009166C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Кадырова М.М - учитель русского и родного языка, </w:t>
      </w:r>
      <w:proofErr w:type="spellStart"/>
      <w:r w:rsidRPr="009166C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Сунгурова</w:t>
      </w:r>
      <w:proofErr w:type="spellEnd"/>
      <w:r w:rsidRPr="009166C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С.М.- учитель географии, Асельдеров А.А.- учитель родного языка, </w:t>
      </w:r>
      <w:proofErr w:type="spellStart"/>
      <w:r w:rsidRPr="009166C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Махтибекова</w:t>
      </w:r>
      <w:proofErr w:type="spellEnd"/>
      <w:r w:rsidRPr="009166C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З.А.- учитель начальных классов, </w:t>
      </w:r>
      <w:proofErr w:type="spellStart"/>
      <w:r w:rsidRPr="009166C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Асельдерова</w:t>
      </w:r>
      <w:proofErr w:type="spellEnd"/>
      <w:r w:rsidRPr="009166C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Я. Д. – учитель русского и родного языка стали победителями конкурса «Лучший учитель общеобразовательных учреждений» и получили денежные поощрения за высокое педагогическое мастерство и значительный вклад в образование.</w:t>
      </w:r>
      <w:proofErr w:type="gramEnd"/>
      <w:r w:rsidRPr="009166C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Школа работает над проблемой: «Общечеловеческие ценности и развитие личности в образовательном процессе», работает как творческая лаборатория, так как проблема охватывает все звенья жизнедеятельности школы.</w:t>
      </w:r>
    </w:p>
    <w:p w:rsidR="009166C3" w:rsidRPr="009166C3" w:rsidRDefault="009166C3" w:rsidP="009166C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166C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 В 2013 году </w:t>
      </w:r>
      <w:proofErr w:type="spellStart"/>
      <w:r w:rsidRPr="009166C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Атланаульская</w:t>
      </w:r>
      <w:proofErr w:type="spellEnd"/>
      <w:r w:rsidRPr="009166C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школа получила статус гимназии.</w:t>
      </w:r>
    </w:p>
    <w:p w:rsidR="009100DE" w:rsidRDefault="009100DE"/>
    <w:sectPr w:rsidR="009100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66C3"/>
    <w:rsid w:val="009100DE"/>
    <w:rsid w:val="009166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669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745475">
          <w:marLeft w:val="135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787060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599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153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609</Words>
  <Characters>3474</Characters>
  <Application>Microsoft Office Word</Application>
  <DocSecurity>0</DocSecurity>
  <Lines>28</Lines>
  <Paragraphs>8</Paragraphs>
  <ScaleCrop>false</ScaleCrop>
  <Company>SPecialiST RePack</Company>
  <LinksUpToDate>false</LinksUpToDate>
  <CharactersWithSpaces>4075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2017-06-15T07:34:00Z</dcterms:created>
  <dcterms:modified xsi:type="dcterms:W3CDTF">2017-06-15T07:35:00Z</dcterms:modified>
</cp:coreProperties>
</file>