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75" w:rsidRPr="00EE0E98" w:rsidRDefault="00796975" w:rsidP="00EE0E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  <w:lang w:eastAsia="ru-RU"/>
        </w:rPr>
      </w:pPr>
      <w:r w:rsidRPr="00EE0E98">
        <w:rPr>
          <w:rFonts w:ascii="Tahoma" w:eastAsia="Times New Roman" w:hAnsi="Tahoma" w:cs="Tahoma"/>
          <w:b/>
          <w:color w:val="FF0000"/>
          <w:sz w:val="36"/>
          <w:szCs w:val="36"/>
          <w:lang w:eastAsia="ru-RU"/>
        </w:rPr>
        <w:t>Информация для первоклассников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b/>
          <w:bCs/>
          <w:color w:val="0000FF"/>
          <w:sz w:val="72"/>
          <w:szCs w:val="72"/>
          <w:lang w:eastAsia="ru-RU"/>
        </w:rPr>
        <w:t>Наша школьн</w:t>
      </w:r>
      <w:bookmarkStart w:id="0" w:name="_GoBack"/>
      <w:bookmarkEnd w:id="0"/>
      <w:r w:rsidRPr="00796975">
        <w:rPr>
          <w:rFonts w:ascii="Tahoma" w:eastAsia="Times New Roman" w:hAnsi="Tahoma" w:cs="Tahoma"/>
          <w:b/>
          <w:bCs/>
          <w:color w:val="0000FF"/>
          <w:sz w:val="72"/>
          <w:szCs w:val="72"/>
          <w:lang w:eastAsia="ru-RU"/>
        </w:rPr>
        <w:t>ая форма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930F458" wp14:editId="561AAC9C">
            <wp:extent cx="5715000" cy="7620000"/>
            <wp:effectExtent l="0" t="0" r="0" b="0"/>
            <wp:docPr id="1" name="Рисунок 1" descr="http://atlan.dagschool.com/_http_schools/1711/atlan/admin/ckfinder/core/connector/php/connector.phpfck_user_files/images/DSC009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tlan.dagschool.com/_http_schools/1711/atlan/admin/ckfinder/core/connector/php/connector.phpfck_user_files/images/DSC00945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</w:pPr>
    </w:p>
    <w:p w:rsidR="00796975" w:rsidRPr="007D4902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44"/>
          <w:szCs w:val="44"/>
          <w:lang w:eastAsia="ru-RU"/>
        </w:rPr>
      </w:pPr>
      <w:r w:rsidRPr="007D4902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lastRenderedPageBreak/>
        <w:t>ОБЪЯВЛЕНИЕ!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4"/>
          <w:szCs w:val="44"/>
          <w:lang w:eastAsia="ru-RU"/>
        </w:rPr>
        <w:t>Уважаемые родители!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Прием в первый класс на 2017-2018 учебный год детей, проживающих на </w:t>
      </w:r>
      <w:proofErr w:type="gramStart"/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территории</w:t>
      </w:r>
      <w:proofErr w:type="gramEnd"/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закрепленной за МБОУ «</w:t>
      </w:r>
      <w:proofErr w:type="spellStart"/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Атланаульская</w:t>
      </w:r>
      <w:proofErr w:type="spellEnd"/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гимназия им. </w:t>
      </w:r>
      <w:proofErr w:type="spellStart"/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И.Казака</w:t>
      </w:r>
      <w:proofErr w:type="spellEnd"/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», проводится с 15 февраля 2017г. до 30 апреля 2017г. (приказ министерства образования и науки РФ от 22.01.2014г. №32 о внесении изменений сроков подачи заявлений для приема в первый класс).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Дни приема заявлений с понедельника по субботу с 8</w:t>
      </w:r>
      <w:r w:rsidRPr="00796975">
        <w:rPr>
          <w:rFonts w:ascii="Tahoma" w:eastAsia="Times New Roman" w:hAnsi="Tahoma" w:cs="Tahoma"/>
          <w:color w:val="000000"/>
          <w:sz w:val="40"/>
          <w:szCs w:val="40"/>
          <w:vertAlign w:val="superscript"/>
          <w:lang w:eastAsia="ru-RU"/>
        </w:rPr>
        <w:t>00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до 12</w:t>
      </w:r>
      <w:r w:rsidRPr="00796975">
        <w:rPr>
          <w:rFonts w:ascii="Tahoma" w:eastAsia="Times New Roman" w:hAnsi="Tahoma" w:cs="Tahoma"/>
          <w:color w:val="000000"/>
          <w:sz w:val="40"/>
          <w:szCs w:val="40"/>
          <w:vertAlign w:val="superscript"/>
          <w:lang w:eastAsia="ru-RU"/>
        </w:rPr>
        <w:t>00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.</w:t>
      </w:r>
    </w:p>
    <w:p w:rsidR="00796975" w:rsidRPr="00796975" w:rsidRDefault="00796975" w:rsidP="0079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                                                           </w:t>
      </w:r>
    </w:p>
    <w:p w:rsidR="00796975" w:rsidRPr="00796975" w:rsidRDefault="00796975" w:rsidP="0079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Список документов: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1.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Справка о состоянии здоровья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2.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Копия свидетельства о рождения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3.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Справка с места жительства и о составе семьи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4.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Справка с места работы одного из родителей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5.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Фотография 1шт. (3×4)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6.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Копия паспорта одного из родителей (с пропиской или регистрацией)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7.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Копия медицинского полиса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8.</w:t>
      </w:r>
      <w:r w:rsidRPr="007969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СНИЛС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786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>С уважением администрация гимназии.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D4902" w:rsidRDefault="007D4902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Административный регламент предоставления муниципальной услуги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«Зачисление в образовательное учреждение»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hyperlink r:id="rId6" w:history="1">
        <w:r w:rsidRPr="00796975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http://atlan.dagschool.com/administrativniy_reglament_pre.php</w:t>
        </w:r>
      </w:hyperlink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796975" w:rsidP="0079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 -Документы, необходимые для зачисления в 1 класс: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- заявление о приеме (зачислении);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- медицинская карта по форме 026-У/2000 (медицинская справка);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- копия свидетельства о рождении;</w:t>
      </w:r>
    </w:p>
    <w:p w:rsidR="00796975" w:rsidRPr="00796975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96975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- приказ (разрешение  Управления образованием  Буйнакского района для несовершеннолетних</w:t>
      </w:r>
      <w:proofErr w:type="gramEnd"/>
    </w:p>
    <w:p w:rsidR="00796975" w:rsidRPr="00796975" w:rsidRDefault="00796975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796975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Получателей, не достигших возраста 6 лет 6 месяцев)</w:t>
      </w:r>
      <w:proofErr w:type="gramEnd"/>
    </w:p>
    <w:p w:rsidR="00796975" w:rsidRPr="00796975" w:rsidRDefault="00796975" w:rsidP="00796975">
      <w:pPr>
        <w:shd w:val="clear" w:color="auto" w:fill="FFFFFF"/>
        <w:spacing w:after="0" w:line="240" w:lineRule="auto"/>
        <w:ind w:left="-540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6975" w:rsidRPr="00796975" w:rsidRDefault="00EE0E98" w:rsidP="00796975">
      <w:pPr>
        <w:shd w:val="clear" w:color="auto" w:fill="FFFFFF"/>
        <w:spacing w:after="0" w:line="240" w:lineRule="auto"/>
        <w:ind w:left="-540"/>
        <w:jc w:val="center"/>
        <w:outlineLvl w:val="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="00796975" w:rsidRPr="00796975">
          <w:rPr>
            <w:rFonts w:ascii="Tahoma" w:eastAsia="Times New Roman" w:hAnsi="Tahoma" w:cs="Tahoma"/>
            <w:b/>
            <w:bCs/>
            <w:color w:val="FF0000"/>
            <w:sz w:val="27"/>
            <w:szCs w:val="27"/>
            <w:u w:val="single"/>
            <w:lang w:eastAsia="ru-RU"/>
          </w:rPr>
          <w:t xml:space="preserve">Правила </w:t>
        </w:r>
        <w:proofErr w:type="spellStart"/>
        <w:r w:rsidR="00796975" w:rsidRPr="00796975">
          <w:rPr>
            <w:rFonts w:ascii="Tahoma" w:eastAsia="Times New Roman" w:hAnsi="Tahoma" w:cs="Tahoma"/>
            <w:b/>
            <w:bCs/>
            <w:color w:val="FF0000"/>
            <w:sz w:val="27"/>
            <w:szCs w:val="27"/>
            <w:u w:val="single"/>
            <w:lang w:eastAsia="ru-RU"/>
          </w:rPr>
          <w:t>поведениения</w:t>
        </w:r>
        <w:proofErr w:type="spellEnd"/>
        <w:r w:rsidR="00796975" w:rsidRPr="00796975">
          <w:rPr>
            <w:rFonts w:ascii="Tahoma" w:eastAsia="Times New Roman" w:hAnsi="Tahoma" w:cs="Tahoma"/>
            <w:b/>
            <w:bCs/>
            <w:color w:val="FF0000"/>
            <w:sz w:val="27"/>
            <w:szCs w:val="27"/>
            <w:u w:val="single"/>
            <w:lang w:eastAsia="ru-RU"/>
          </w:rPr>
          <w:t xml:space="preserve"> учащихся</w:t>
        </w:r>
      </w:hyperlink>
    </w:p>
    <w:p w:rsidR="00C0780F" w:rsidRDefault="00C0780F"/>
    <w:sectPr w:rsidR="00C0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75"/>
    <w:rsid w:val="00796975"/>
    <w:rsid w:val="007D4902"/>
    <w:rsid w:val="00C0780F"/>
    <w:rsid w:val="00E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1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lan.dagschool.com/_http_schools/1711/atlan/admin/ckfinder/core/connector/php/connector.phpfck_user_files/files/pravila%20povedeniya%20ucashixsa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tlan.dagschool.com/administrativniy_reglament_pre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2017-06-15T08:33:00Z</dcterms:created>
  <dcterms:modified xsi:type="dcterms:W3CDTF">2017-10-17T10:45:00Z</dcterms:modified>
</cp:coreProperties>
</file>